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pBdr>
          <w:bottom w:val="single" w:color="auto" w:sz="12" w:space="1"/>
        </w:pBdr>
        <w:spacing w:line="360" w:lineRule="auto"/>
        <w:jc w:val="center"/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（项目名）</w:t>
      </w:r>
    </w:p>
    <w:p>
      <w:pPr>
        <w:spacing w:line="360" w:lineRule="auto"/>
        <w:jc w:val="center"/>
        <w:rPr>
          <w:rFonts w:ascii="Times New Roman" w:hAns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楷体_GB2312"/>
          <w:b/>
          <w:color w:val="000000"/>
          <w:sz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计划书</w:t>
      </w:r>
    </w:p>
    <w:p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>
      <w:pPr>
        <w:spacing w:line="360" w:lineRule="auto"/>
        <w:jc w:val="center"/>
        <w:rPr>
          <w:rFonts w:ascii="楷体_GB2312" w:hAnsi="Times New Roman" w:eastAsia="楷体_GB2312"/>
          <w:b/>
          <w:color w:val="000000"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>
      <w:pPr>
        <w:spacing w:line="360" w:lineRule="auto"/>
        <w:jc w:val="center"/>
        <w:rPr>
          <w:rFonts w:ascii="Times New Roman" w:hAnsi="Times New Roman"/>
          <w:color w:val="000000"/>
          <w:sz w:val="24"/>
        </w:rPr>
      </w:pPr>
    </w:p>
    <w:p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赛道组别：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项目类型：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  <w:r>
        <w:rPr>
          <w:rFonts w:ascii="Times New Roman"/>
          <w:b/>
          <w:color w:val="000000"/>
          <w:sz w:val="28"/>
          <w:szCs w:val="28"/>
          <w:u w:val="single"/>
        </w:rPr>
        <w:t xml:space="preserve">  </w:t>
      </w:r>
    </w:p>
    <w:p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  <w:u w:val="single"/>
        </w:rPr>
      </w:pPr>
      <w:r>
        <w:rPr>
          <w:rFonts w:hint="eastAsia" w:ascii="Times New Roman"/>
          <w:b/>
          <w:color w:val="000000"/>
          <w:sz w:val="28"/>
          <w:szCs w:val="28"/>
        </w:rPr>
        <w:t>项目负责人：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1687" w:firstLineChars="600"/>
        <w:jc w:val="left"/>
        <w:rPr>
          <w:rFonts w:ascii="Times New Roman"/>
          <w:b/>
          <w:color w:val="000000"/>
          <w:sz w:val="28"/>
          <w:szCs w:val="28"/>
        </w:rPr>
      </w:pPr>
      <w:r>
        <w:rPr>
          <w:rFonts w:hint="eastAsia" w:ascii="Times New Roman"/>
          <w:b/>
          <w:color w:val="000000"/>
          <w:sz w:val="28"/>
          <w:szCs w:val="28"/>
        </w:rPr>
        <w:t>学部（</w:t>
      </w:r>
      <w:r>
        <w:rPr>
          <w:rFonts w:ascii="Times New Roman"/>
          <w:b/>
          <w:color w:val="000000"/>
          <w:sz w:val="28"/>
          <w:szCs w:val="28"/>
        </w:rPr>
        <w:t>院</w:t>
      </w:r>
      <w:r>
        <w:rPr>
          <w:rFonts w:hint="eastAsia" w:ascii="Times New Roman"/>
          <w:b/>
          <w:color w:val="000000"/>
          <w:sz w:val="28"/>
          <w:szCs w:val="28"/>
        </w:rPr>
        <w:t>）：</w:t>
      </w:r>
      <w:r>
        <w:rPr>
          <w:rFonts w:ascii="Times New Roman"/>
          <w:b/>
          <w:color w:val="000000"/>
          <w:sz w:val="28"/>
          <w:szCs w:val="28"/>
          <w:u w:val="single"/>
        </w:rPr>
        <w:t>xx</w:t>
      </w:r>
      <w:r>
        <w:rPr>
          <w:rFonts w:hint="eastAsia" w:ascii="Times New Roman"/>
          <w:b/>
          <w:color w:val="000000"/>
          <w:sz w:val="28"/>
          <w:szCs w:val="28"/>
          <w:u w:val="single"/>
        </w:rPr>
        <w:t xml:space="preserve">学部xx学院                  </w:t>
      </w:r>
    </w:p>
    <w:p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>
      <w:pPr>
        <w:widowControl/>
        <w:jc w:val="left"/>
        <w:rPr>
          <w:b/>
          <w:sz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6"/>
        <w:rPr>
          <w:rStyle w:val="11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color w:val="000000" w:themeColor="text1"/>
          <w:u w:val="none"/>
          <w14:textFill>
            <w14:solidFill>
              <w14:schemeClr w14:val="tx1"/>
            </w14:solidFill>
          </w14:textFill>
        </w:rPr>
        <w:t>内容模块：</w:t>
      </w:r>
    </w:p>
    <w:p>
      <w:pPr>
        <w:pStyle w:val="6"/>
        <w:numPr>
          <w:ilvl w:val="0"/>
          <w:numId w:val="1"/>
        </w:numP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项目简介（核心亮点）（网评版需要）</w:t>
      </w:r>
    </w:p>
    <w:p>
      <w:pPr>
        <w:rPr>
          <w:rFonts w:hint="eastAsia"/>
        </w:rPr>
      </w:pPr>
      <w:r>
        <w:rPr>
          <w:rFonts w:hint="eastAsia"/>
        </w:rPr>
        <w:t>结合专业和科学实践的创新成果，融合产业，通过创新产品转化，对现实社会经济带来的促进。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2. 市场背景（项目背景+政策导向+市场分析+痛点分析）</w:t>
      </w:r>
    </w:p>
    <w:p>
      <w:pPr>
        <w:rPr>
          <w:rFonts w:hint="eastAsia"/>
        </w:rPr>
      </w:pPr>
      <w:r>
        <w:rPr>
          <w:rFonts w:hint="eastAsia"/>
        </w:rPr>
        <w:t>结合政策导向，从实际出发，对创新背景、产业现状、市场痛点进行系统分析。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3. 产品服务和核心技术（</w:t>
      </w:r>
      <w:r>
        <w:rPr>
          <w:rFonts w:hint="eastAsia"/>
          <w:b w:val="0"/>
          <w:bCs w:val="0"/>
        </w:rPr>
        <w:t>产品介绍+研发历程+核心技术+应用案例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）</w:t>
      </w:r>
    </w:p>
    <w:p>
      <w:pPr>
        <w:rPr>
          <w:rFonts w:hint="eastAsia"/>
        </w:rPr>
      </w:pPr>
      <w:r>
        <w:rPr>
          <w:rFonts w:hint="eastAsia"/>
        </w:rPr>
        <w:t>结合产业，对核心技术研发、创新成果产业转化以及应用案例进行分析。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4. 竞品分析（竞品关键指标对比分析）</w:t>
      </w:r>
    </w:p>
    <w:p>
      <w:pPr>
        <w:rPr>
          <w:rFonts w:hint="eastAsia"/>
        </w:rPr>
      </w:pPr>
      <w:r>
        <w:rPr>
          <w:rFonts w:hint="eastAsia"/>
        </w:rPr>
        <w:t>结合市场需求对创新产品以及相关竞品的关键指标进行对比分析。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5</w:t>
      </w:r>
      <w:r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. </w:t>
      </w: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商业模式（盈利模式+上下游产业链+合同订单（若需要）+营销推广）</w:t>
      </w:r>
    </w:p>
    <w:p>
      <w:pPr>
        <w:rPr>
          <w:rFonts w:hint="eastAsia"/>
        </w:rPr>
      </w:pPr>
      <w:r>
        <w:rPr>
          <w:rFonts w:hint="eastAsia"/>
        </w:rPr>
        <w:t>结合上下游产业链和团队自身的优势，建立有效可行的市场推广应用策略。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6. 核心团队（项目负责人+核心成员指导教师+专家顾问）</w:t>
      </w:r>
    </w:p>
    <w:p>
      <w:pPr>
        <w:rPr>
          <w:rFonts w:hint="eastAsia"/>
        </w:rPr>
      </w:pPr>
      <w:r>
        <w:rPr>
          <w:rFonts w:hint="eastAsia"/>
        </w:rPr>
        <w:t>从项目开展的实际出发，完成充分合理的资源要素配置。</w:t>
      </w:r>
    </w:p>
    <w:p>
      <w:pPr>
        <w:pStyle w:val="6"/>
        <w:rPr>
          <w:rStyle w:val="11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/>
          <w:b w:val="0"/>
          <w:bCs w:val="0"/>
          <w:color w:val="000000" w:themeColor="text1"/>
          <w:u w:val="none"/>
          <w14:textFill>
            <w14:solidFill>
              <w14:schemeClr w14:val="tx1"/>
            </w14:solidFill>
          </w14:textFill>
        </w:rPr>
        <w:t>7. 财务分析和融资计划（营收及净利润预测、拟注册公司及融资计划（若需要））</w:t>
      </w:r>
    </w:p>
    <w:p>
      <w:pPr>
        <w:rPr>
          <w:rFonts w:hint="eastAsia"/>
        </w:rPr>
      </w:pPr>
      <w:r>
        <w:rPr>
          <w:rFonts w:hint="eastAsia"/>
        </w:rPr>
        <w:t>结合创新产品的推广应用策略和公司的实际情况，进行合理的财务分析、经济效益评估。</w:t>
      </w:r>
    </w:p>
    <w:p>
      <w:pP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8.</w:t>
      </w:r>
      <w: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教育维度（四新建设、产教融合、科教融汇、院校扶持、团队成长）</w:t>
      </w:r>
    </w:p>
    <w:p>
      <w:pPr>
        <w:rPr>
          <w:rStyle w:val="11"/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结合本专业学科优势和学科建设内涵，阐述参赛团队在项目过程院校科研、产业等创新要素的参与情况。</w:t>
      </w:r>
    </w:p>
    <w:p>
      <w:pP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9. 社会价值（带动就业+民生福祉）</w:t>
      </w:r>
    </w:p>
    <w:p>
      <w:pP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10</w:t>
      </w:r>
      <w:r>
        <w:rPr>
          <w:rStyle w:val="11"/>
          <w:rFonts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. </w:t>
      </w:r>
      <w:r>
        <w:rPr>
          <w:rStyle w:val="11"/>
          <w:rFonts w:hint="eastAsia" w:ascii="仿宋" w:hAnsi="仿宋" w:eastAsia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发展规划</w:t>
      </w:r>
    </w:p>
    <w:p>
      <w:pPr>
        <w:rPr>
          <w:rFonts w:hint="eastAsia"/>
        </w:rPr>
      </w:pPr>
      <w:r>
        <w:rPr>
          <w:rFonts w:hint="eastAsia"/>
        </w:rPr>
        <w:t>创新成果的技术迭代、市</w:t>
      </w:r>
      <w:bookmarkStart w:id="0" w:name="_GoBack"/>
      <w:bookmarkEnd w:id="0"/>
      <w:r>
        <w:rPr>
          <w:rFonts w:hint="eastAsia"/>
        </w:rPr>
        <w:t>场应用的合理规划。</w:t>
      </w:r>
    </w:p>
    <w:sectPr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38550263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sdt>
        <w:sdtPr>
          <w:id w:val="167842284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78988"/>
    </w:sdtPr>
    <w:sdtContent>
      <w:sdt>
        <w:sdtPr>
          <w:id w:val="990143043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hint="eastAsia" w:ascii="宋体" w:hAnsi="宋体"/>
        <w:sz w:val="21"/>
        <w:szCs w:val="28"/>
      </w:rPr>
      <w:t>中国国际大</w:t>
    </w:r>
    <w:r>
      <w:rPr>
        <w:rFonts w:ascii="宋体" w:hAnsi="宋体"/>
        <w:sz w:val="21"/>
        <w:szCs w:val="28"/>
      </w:rPr>
      <w:t>学生创新大赛</w:t>
    </w:r>
    <w:r>
      <w:rPr>
        <w:rFonts w:hint="eastAsia" w:ascii="宋体" w:hAnsi="宋体"/>
        <w:sz w:val="21"/>
        <w:szCs w:val="28"/>
      </w:rPr>
      <w:t>（2</w:t>
    </w:r>
    <w:r>
      <w:rPr>
        <w:rFonts w:ascii="宋体" w:hAnsi="宋体"/>
        <w:sz w:val="21"/>
        <w:szCs w:val="28"/>
      </w:rPr>
      <w:t>024</w:t>
    </w:r>
    <w:r>
      <w:rPr>
        <w:rFonts w:hint="eastAsia" w:ascii="宋体" w:hAnsi="宋体"/>
        <w:sz w:val="21"/>
        <w:szCs w:val="28"/>
      </w:rPr>
      <w:t>）北京工商大学参赛项目计划书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67CAB"/>
    <w:multiLevelType w:val="multilevel"/>
    <w:tmpl w:val="65467CAB"/>
    <w:lvl w:ilvl="0" w:tentative="0">
      <w:start w:val="1"/>
      <w:numFmt w:val="decimal"/>
      <w:lvlText w:val="%1."/>
      <w:lvlJc w:val="left"/>
      <w:pPr>
        <w:ind w:left="405" w:hanging="405"/>
      </w:pPr>
      <w:rPr>
        <w:rFonts w:hint="default" w:ascii="Calibri" w:hAnsi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iOTE5M2UyYjdhZTg5NTUzNTE2ZjA4OTY2ZTk5NmUifQ=="/>
  </w:docVars>
  <w:rsids>
    <w:rsidRoot w:val="006E7ECF"/>
    <w:rsid w:val="000744BA"/>
    <w:rsid w:val="000B75B0"/>
    <w:rsid w:val="0011078A"/>
    <w:rsid w:val="00114196"/>
    <w:rsid w:val="001F0F6C"/>
    <w:rsid w:val="00262B42"/>
    <w:rsid w:val="002851F9"/>
    <w:rsid w:val="002A71AF"/>
    <w:rsid w:val="00313C48"/>
    <w:rsid w:val="003975B0"/>
    <w:rsid w:val="003C49E5"/>
    <w:rsid w:val="003C6005"/>
    <w:rsid w:val="00412487"/>
    <w:rsid w:val="004162F1"/>
    <w:rsid w:val="00464AAE"/>
    <w:rsid w:val="00487EE4"/>
    <w:rsid w:val="00492F2D"/>
    <w:rsid w:val="004A4D89"/>
    <w:rsid w:val="004B7EDB"/>
    <w:rsid w:val="00530D2A"/>
    <w:rsid w:val="005613D6"/>
    <w:rsid w:val="005A4BC4"/>
    <w:rsid w:val="005A4C31"/>
    <w:rsid w:val="005E24A6"/>
    <w:rsid w:val="00612E83"/>
    <w:rsid w:val="00657B75"/>
    <w:rsid w:val="00681866"/>
    <w:rsid w:val="006C6459"/>
    <w:rsid w:val="006E59AC"/>
    <w:rsid w:val="006E7ECF"/>
    <w:rsid w:val="007015D0"/>
    <w:rsid w:val="00706C34"/>
    <w:rsid w:val="00745A44"/>
    <w:rsid w:val="00790D5A"/>
    <w:rsid w:val="007B5953"/>
    <w:rsid w:val="00813BC1"/>
    <w:rsid w:val="00875D30"/>
    <w:rsid w:val="0087680F"/>
    <w:rsid w:val="008D1E39"/>
    <w:rsid w:val="008D2F6C"/>
    <w:rsid w:val="008E3291"/>
    <w:rsid w:val="009023DB"/>
    <w:rsid w:val="009316A3"/>
    <w:rsid w:val="00956AD0"/>
    <w:rsid w:val="009C7BCF"/>
    <w:rsid w:val="00A411BE"/>
    <w:rsid w:val="00A730FD"/>
    <w:rsid w:val="00A81FB4"/>
    <w:rsid w:val="00AB76CF"/>
    <w:rsid w:val="00AC4721"/>
    <w:rsid w:val="00AF03D6"/>
    <w:rsid w:val="00B643AD"/>
    <w:rsid w:val="00B73F8E"/>
    <w:rsid w:val="00BC1E07"/>
    <w:rsid w:val="00C302E5"/>
    <w:rsid w:val="00CB5669"/>
    <w:rsid w:val="00D54539"/>
    <w:rsid w:val="00D613BC"/>
    <w:rsid w:val="00DE1025"/>
    <w:rsid w:val="00DE4919"/>
    <w:rsid w:val="00DF1DBE"/>
    <w:rsid w:val="00E418FF"/>
    <w:rsid w:val="00E4631B"/>
    <w:rsid w:val="00E50966"/>
    <w:rsid w:val="00E82363"/>
    <w:rsid w:val="00E95421"/>
    <w:rsid w:val="00EE346E"/>
    <w:rsid w:val="00EE5FAB"/>
    <w:rsid w:val="00EF7145"/>
    <w:rsid w:val="00F07476"/>
    <w:rsid w:val="00F30858"/>
    <w:rsid w:val="00F321C5"/>
    <w:rsid w:val="00F45979"/>
    <w:rsid w:val="00F65EA1"/>
    <w:rsid w:val="00FA21DD"/>
    <w:rsid w:val="00FA45F1"/>
    <w:rsid w:val="00FE2C42"/>
    <w:rsid w:val="00FF0F2B"/>
    <w:rsid w:val="00FF382C"/>
    <w:rsid w:val="095858F4"/>
    <w:rsid w:val="2FFD22AC"/>
    <w:rsid w:val="57112C95"/>
    <w:rsid w:val="BBFD0BCC"/>
    <w:rsid w:val="FBEE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tabs>
        <w:tab w:val="left" w:pos="630"/>
        <w:tab w:val="right" w:leader="dot" w:pos="8296"/>
      </w:tabs>
    </w:pPr>
    <w:rPr>
      <w:rFonts w:ascii="仿宋" w:hAnsi="仿宋" w:eastAsia="仿宋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标题 1 字符"/>
    <w:basedOn w:val="10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6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17">
    <w:name w:val="批注框文本 字符"/>
    <w:basedOn w:val="10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111</Words>
  <Characters>637</Characters>
  <Lines>5</Lines>
  <Paragraphs>1</Paragraphs>
  <TotalTime>20</TotalTime>
  <ScaleCrop>false</ScaleCrop>
  <LinksUpToDate>false</LinksUpToDate>
  <CharactersWithSpaces>747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2024-05-15T02:04:00Z</dcterms:created>
  <dc:creator>赵宁</dc:creator>
  <cp:lastModifiedBy>你们这些磨人的小妖精</cp:lastModifiedBy>
  <dcterms:modified xsi:type="dcterms:W3CDTF">2024-05-15T07:06:37Z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6F27A02E2592CEE6C9BC3C666F067C62_42</vt:lpwstr>
  </property>
</Properties>
</file>