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F9" w:rsidRDefault="0070509E" w:rsidP="003027D8">
      <w:pPr>
        <w:jc w:val="center"/>
        <w:rPr>
          <w:rFonts w:ascii="宋体" w:eastAsia="宋体" w:hAnsi="宋体"/>
          <w:color w:val="FF0000"/>
          <w:sz w:val="30"/>
          <w:szCs w:val="30"/>
        </w:rPr>
      </w:pPr>
      <w:r w:rsidRPr="003027D8">
        <w:rPr>
          <w:rFonts w:ascii="宋体" w:eastAsia="宋体" w:hAnsi="宋体" w:hint="eastAsia"/>
          <w:color w:val="FF0000"/>
          <w:sz w:val="30"/>
          <w:szCs w:val="30"/>
        </w:rPr>
        <w:t>创新实践学分线上申请流程：</w:t>
      </w:r>
    </w:p>
    <w:p w:rsidR="0070509E" w:rsidRDefault="0070509E"/>
    <w:p w:rsidR="0070509E" w:rsidRPr="003027D8" w:rsidRDefault="0070509E">
      <w:pPr>
        <w:rPr>
          <w:rFonts w:ascii="宋体" w:eastAsia="宋体" w:hAnsi="宋体"/>
          <w:sz w:val="28"/>
          <w:szCs w:val="28"/>
        </w:rPr>
      </w:pPr>
      <w:r w:rsidRPr="003027D8">
        <w:rPr>
          <w:rFonts w:ascii="宋体" w:eastAsia="宋体" w:hAnsi="宋体" w:hint="eastAsia"/>
          <w:sz w:val="28"/>
          <w:szCs w:val="28"/>
        </w:rPr>
        <w:t>1、登陆教务管理系统后，点击考试报名，如下图：</w:t>
      </w:r>
    </w:p>
    <w:p w:rsidR="0070509E" w:rsidRDefault="0070509E">
      <w:r>
        <w:rPr>
          <w:rFonts w:hint="eastAsia"/>
          <w:noProof/>
        </w:rPr>
        <w:drawing>
          <wp:inline distT="0" distB="0" distL="0" distR="0">
            <wp:extent cx="5274310" cy="299656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微信图片_20230515100853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96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509E" w:rsidRDefault="0070509E"/>
    <w:p w:rsidR="0070509E" w:rsidRPr="003027D8" w:rsidRDefault="0070509E">
      <w:pPr>
        <w:rPr>
          <w:rFonts w:ascii="宋体" w:eastAsia="宋体" w:hAnsi="宋体"/>
          <w:sz w:val="28"/>
          <w:szCs w:val="28"/>
        </w:rPr>
      </w:pPr>
      <w:r w:rsidRPr="003027D8">
        <w:rPr>
          <w:rFonts w:ascii="宋体" w:eastAsia="宋体" w:hAnsi="宋体" w:hint="eastAsia"/>
          <w:sz w:val="28"/>
          <w:szCs w:val="28"/>
        </w:rPr>
        <w:t>2、打开“考试报名后”，点击“成绩管理”，如下图所示</w:t>
      </w:r>
    </w:p>
    <w:p w:rsidR="0070509E" w:rsidRDefault="0070509E">
      <w:r>
        <w:rPr>
          <w:rFonts w:hint="eastAsia"/>
          <w:noProof/>
        </w:rPr>
        <w:drawing>
          <wp:inline distT="0" distB="0" distL="0" distR="0">
            <wp:extent cx="4352791" cy="320040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微信图片_20230515100548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7941" cy="3211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509E" w:rsidRDefault="0070509E"/>
    <w:p w:rsidR="0070509E" w:rsidRDefault="0070509E"/>
    <w:p w:rsidR="0070509E" w:rsidRDefault="0070509E"/>
    <w:p w:rsidR="0070509E" w:rsidRPr="003027D8" w:rsidRDefault="0070509E">
      <w:pPr>
        <w:rPr>
          <w:rFonts w:ascii="宋体" w:eastAsia="宋体" w:hAnsi="宋体"/>
          <w:sz w:val="28"/>
          <w:szCs w:val="28"/>
        </w:rPr>
      </w:pPr>
      <w:r w:rsidRPr="003027D8">
        <w:rPr>
          <w:rFonts w:ascii="宋体" w:eastAsia="宋体" w:hAnsi="宋体" w:hint="eastAsia"/>
          <w:sz w:val="28"/>
          <w:szCs w:val="28"/>
        </w:rPr>
        <w:lastRenderedPageBreak/>
        <w:t>3、在“成绩管理”项下点击“校外创新成果报名”如下图所示：</w:t>
      </w:r>
    </w:p>
    <w:p w:rsidR="0070509E" w:rsidRDefault="0070509E"/>
    <w:p w:rsidR="0070509E" w:rsidRDefault="0070509E">
      <w:r>
        <w:rPr>
          <w:rFonts w:hint="eastAsia"/>
          <w:noProof/>
        </w:rPr>
        <w:drawing>
          <wp:inline distT="0" distB="0" distL="0" distR="0">
            <wp:extent cx="4838700" cy="2700724"/>
            <wp:effectExtent l="0" t="0" r="0" b="444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微信图片_20230515100520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1783" cy="2708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509E" w:rsidRDefault="0070509E"/>
    <w:p w:rsidR="0070509E" w:rsidRPr="003027D8" w:rsidRDefault="0070509E">
      <w:pPr>
        <w:rPr>
          <w:rFonts w:ascii="宋体" w:eastAsia="宋体" w:hAnsi="宋体"/>
          <w:sz w:val="28"/>
          <w:szCs w:val="28"/>
        </w:rPr>
      </w:pPr>
      <w:r w:rsidRPr="003027D8">
        <w:rPr>
          <w:rFonts w:ascii="宋体" w:eastAsia="宋体" w:hAnsi="宋体" w:hint="eastAsia"/>
          <w:sz w:val="28"/>
          <w:szCs w:val="28"/>
        </w:rPr>
        <w:t>4、点击申请后，即可在弹出的对话框中录入获奖的学科竞赛。</w:t>
      </w:r>
    </w:p>
    <w:p w:rsidR="0070509E" w:rsidRDefault="0070509E">
      <w:r>
        <w:rPr>
          <w:rFonts w:hint="eastAsia"/>
          <w:noProof/>
        </w:rPr>
        <w:drawing>
          <wp:inline distT="0" distB="0" distL="0" distR="0">
            <wp:extent cx="5190121" cy="2981325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微信图片_20230515100512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7455" cy="2991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27D8" w:rsidRDefault="003027D8"/>
    <w:p w:rsidR="003027D8" w:rsidRPr="003027D8" w:rsidRDefault="003027D8">
      <w:pPr>
        <w:rPr>
          <w:rFonts w:ascii="宋体" w:eastAsia="宋体" w:hAnsi="宋体"/>
          <w:sz w:val="28"/>
          <w:szCs w:val="28"/>
        </w:rPr>
      </w:pPr>
      <w:r w:rsidRPr="003027D8">
        <w:rPr>
          <w:rFonts w:ascii="宋体" w:eastAsia="宋体" w:hAnsi="宋体" w:hint="eastAsia"/>
          <w:sz w:val="28"/>
          <w:szCs w:val="28"/>
        </w:rPr>
        <w:t>5、保存后会显示当前申请的记录，点击“送审”后，申请流程完毕。</w:t>
      </w:r>
      <w:r w:rsidRPr="003027D8">
        <w:rPr>
          <w:rFonts w:ascii="宋体" w:eastAsia="宋体" w:hAnsi="宋体" w:hint="eastAsia"/>
          <w:color w:val="FF0000"/>
          <w:sz w:val="28"/>
          <w:szCs w:val="28"/>
        </w:rPr>
        <w:t>只有送审后整个申请流程才结束，</w:t>
      </w:r>
      <w:r w:rsidR="00DB33C2">
        <w:rPr>
          <w:rFonts w:ascii="宋体" w:eastAsia="宋体" w:hAnsi="宋体" w:hint="eastAsia"/>
          <w:color w:val="FF0000"/>
          <w:sz w:val="28"/>
          <w:szCs w:val="28"/>
        </w:rPr>
        <w:t>请</w:t>
      </w:r>
      <w:r w:rsidRPr="003027D8">
        <w:rPr>
          <w:rFonts w:ascii="宋体" w:eastAsia="宋体" w:hAnsi="宋体" w:hint="eastAsia"/>
          <w:color w:val="FF0000"/>
          <w:sz w:val="28"/>
          <w:szCs w:val="28"/>
        </w:rPr>
        <w:t>保存后务必点击送审。</w:t>
      </w:r>
      <w:r w:rsidR="00DB33C2">
        <w:rPr>
          <w:rFonts w:ascii="宋体" w:eastAsia="宋体" w:hAnsi="宋体" w:hint="eastAsia"/>
          <w:color w:val="FF0000"/>
          <w:sz w:val="28"/>
          <w:szCs w:val="28"/>
        </w:rPr>
        <w:t>如下图所示：</w:t>
      </w:r>
      <w:bookmarkStart w:id="0" w:name="_GoBack"/>
      <w:bookmarkEnd w:id="0"/>
    </w:p>
    <w:p w:rsidR="0070509E" w:rsidRPr="0070509E" w:rsidRDefault="003027D8">
      <w:r>
        <w:rPr>
          <w:rFonts w:hint="eastAsia"/>
          <w:noProof/>
        </w:rPr>
        <w:lastRenderedPageBreak/>
        <w:drawing>
          <wp:inline distT="0" distB="0" distL="0" distR="0">
            <wp:extent cx="4743450" cy="1903434"/>
            <wp:effectExtent l="0" t="0" r="0" b="190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微信图片_20230515101838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4090" cy="1923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0509E" w:rsidRPr="0070509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384A" w:rsidRDefault="009C384A" w:rsidP="00DB33C2">
      <w:r>
        <w:separator/>
      </w:r>
    </w:p>
  </w:endnote>
  <w:endnote w:type="continuationSeparator" w:id="0">
    <w:p w:rsidR="009C384A" w:rsidRDefault="009C384A" w:rsidP="00DB33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384A" w:rsidRDefault="009C384A" w:rsidP="00DB33C2">
      <w:r>
        <w:separator/>
      </w:r>
    </w:p>
  </w:footnote>
  <w:footnote w:type="continuationSeparator" w:id="0">
    <w:p w:rsidR="009C384A" w:rsidRDefault="009C384A" w:rsidP="00DB33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09E"/>
    <w:rsid w:val="003027D8"/>
    <w:rsid w:val="003575F9"/>
    <w:rsid w:val="0070509E"/>
    <w:rsid w:val="009C384A"/>
    <w:rsid w:val="00DB3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708B52"/>
  <w15:chartTrackingRefBased/>
  <w15:docId w15:val="{A78E1A8A-1190-40AF-A03C-200767D97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33C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B33C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B33C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B33C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jpg"/><Relationship Id="rId4" Type="http://schemas.openxmlformats.org/officeDocument/2006/relationships/footnotes" Target="footnote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zhaojun</dc:creator>
  <cp:keywords/>
  <dc:description/>
  <cp:lastModifiedBy>zhaojun</cp:lastModifiedBy>
  <cp:revision>2</cp:revision>
  <dcterms:created xsi:type="dcterms:W3CDTF">2023-05-15T02:06:00Z</dcterms:created>
  <dcterms:modified xsi:type="dcterms:W3CDTF">2023-05-15T03:28:00Z</dcterms:modified>
</cp:coreProperties>
</file>